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Field Guide: The Prompt Autopsy Workshop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Prompt Autopsy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a core exercise in Phase 1 designed to strip away the illusion of AI as an "oracle" and expose it as a statistical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intelligence factory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. In this workshop, you will deconstruct AI outputs to identify the difference between genuine reasoning and "manufacturable intelligence"—the confident, highly probable sequence of tokens.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1: The Incision (The Request)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Start by asking a Large Language Model (LLM) to perform a complex task where it is prone to "uncritical acceptance" or hallucinations 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Target Task: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Ask for a detailed analysis of a niche historical event or a complex legal argument that requires specific, accurate citations.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Observe how the AI presents information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unearned confidence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even when factual accuracy is compromised.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2: Structural Analysis (The Deconstruction)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Examine the output through the following lenses: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Token Probability: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Identify generic "filler" phrases. AI optimizes for engagement and probability; look for the points where the logic feels like a "template" rather than first-principles thinking.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Source Integrity: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Check every citation. Note where the AI has "hallucinated" credible-sounding but non-existent papers or legal precedents.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Confidence vs. Rigor: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Highlight sections where the prose is authoritative but the underlying reasoning is circular or shallow.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3: The Logic Stress-Test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Use the AI as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thought partner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perform an autopsy on its own previous answer 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Constraint Probe: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Provide a new, conflicting piece of evidence and see if the AI pivots its logic instantly (learning velocity) or attempts to rationalize its previous error.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Assumption Audit: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Ask the AI to list the five hidden assumptions it made in its first response. Evaluate if these reflect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algorithmic bias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or limited training data.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4: Reporting the Findings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Prepare a "Post-Mortem" report for your Capabilities Dossier :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Hallucination Rate: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What percentage of technical claims were false?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Template Score: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How much of the output relied on generic distributions rather than integrated thinking?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Reflective Insight: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Detail how this autopsy changed your approach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AI-enabled expertise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—moving from being a passive consumer to an active, critical "Questioner"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Why This Matters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As you move into Phase 2's high-stakes challenges, you must understand that creation is the only honest proof of competence left. The Prompt Autopsy ensures you treat AI as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co-pilot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not an autopilot, protecting your uniquely human judgment in a world of commoditized tools.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Would you like me to draft a "Code of Ethics" for the student-led bias audit in Week 4?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